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9C5" w:rsidRPr="006E1D58" w:rsidRDefault="008669C5" w:rsidP="008669C5">
      <w:pPr>
        <w:rPr>
          <w:rFonts w:ascii="Times New Roman" w:hAnsi="Times New Roman" w:cs="Times New Roman"/>
          <w:b/>
        </w:rPr>
      </w:pPr>
      <w:bookmarkStart w:id="0" w:name="_GoBack"/>
      <w:bookmarkEnd w:id="0"/>
      <w:r w:rsidRPr="006E1D58">
        <w:rPr>
          <w:rFonts w:ascii="Times New Roman" w:hAnsi="Times New Roman" w:cs="Times New Roman"/>
          <w:b/>
        </w:rPr>
        <w:t>Frigg</w:t>
      </w:r>
    </w:p>
    <w:p w:rsidR="008669C5" w:rsidRPr="006E1D58" w:rsidRDefault="008669C5" w:rsidP="008669C5">
      <w:pPr>
        <w:rPr>
          <w:rFonts w:ascii="Times New Roman" w:hAnsi="Times New Roman" w:cs="Times New Roman"/>
          <w:b/>
          <w:i/>
        </w:rPr>
      </w:pPr>
      <w:r w:rsidRPr="006E1D58">
        <w:rPr>
          <w:rFonts w:ascii="Times New Roman" w:hAnsi="Times New Roman" w:cs="Times New Roman"/>
          <w:b/>
          <w:i/>
        </w:rPr>
        <w:t>hot fiddles from cool Scandinavia</w:t>
      </w:r>
    </w:p>
    <w:p w:rsidR="006E1D58" w:rsidRPr="006E1D58" w:rsidRDefault="006E1D58" w:rsidP="008669C5">
      <w:pPr>
        <w:rPr>
          <w:rFonts w:ascii="Times New Roman" w:hAnsi="Times New Roman" w:cs="Times New Roman"/>
        </w:rPr>
      </w:pPr>
    </w:p>
    <w:p w:rsidR="008669C5" w:rsidRPr="006E1D58" w:rsidRDefault="008669C5" w:rsidP="008669C5">
      <w:pPr>
        <w:rPr>
          <w:rFonts w:ascii="Times New Roman" w:hAnsi="Times New Roman" w:cs="Times New Roman"/>
          <w:i/>
        </w:rPr>
      </w:pPr>
      <w:r w:rsidRPr="006E1D58">
        <w:rPr>
          <w:rFonts w:ascii="Times New Roman" w:hAnsi="Times New Roman" w:cs="Times New Roman"/>
          <w:i/>
        </w:rPr>
        <w:t>“The band flies, in a mix of traditional and their own tunes, all shapely, ingenious and delivered with acute mastery and massive swing and energy.”</w:t>
      </w:r>
    </w:p>
    <w:p w:rsidR="006E1D58" w:rsidRDefault="008669C5" w:rsidP="008669C5">
      <w:pPr>
        <w:rPr>
          <w:rFonts w:ascii="Times New Roman" w:hAnsi="Times New Roman" w:cs="Times New Roman"/>
        </w:rPr>
      </w:pPr>
      <w:r w:rsidRPr="006E1D58">
        <w:rPr>
          <w:rFonts w:ascii="Times New Roman" w:hAnsi="Times New Roman" w:cs="Times New Roman"/>
        </w:rPr>
        <w:t>From a review of Frigg’s debut a</w:t>
      </w:r>
      <w:r w:rsidR="006E1D58">
        <w:rPr>
          <w:rFonts w:ascii="Times New Roman" w:hAnsi="Times New Roman" w:cs="Times New Roman"/>
        </w:rPr>
        <w:t>lbum in fRoots magazine</w:t>
      </w:r>
    </w:p>
    <w:p w:rsidR="008669C5" w:rsidRPr="006E1D58" w:rsidRDefault="008669C5" w:rsidP="008669C5">
      <w:pPr>
        <w:rPr>
          <w:rFonts w:ascii="Times New Roman" w:hAnsi="Times New Roman" w:cs="Times New Roman"/>
        </w:rPr>
      </w:pPr>
      <w:r w:rsidRPr="006E1D58">
        <w:rPr>
          <w:rFonts w:ascii="Times New Roman" w:hAnsi="Times New Roman" w:cs="Times New Roman"/>
        </w:rPr>
        <w:t> </w:t>
      </w:r>
    </w:p>
    <w:p w:rsidR="008669C5" w:rsidRDefault="008669C5" w:rsidP="008669C5">
      <w:pPr>
        <w:rPr>
          <w:rFonts w:ascii="Times New Roman" w:hAnsi="Times New Roman" w:cs="Times New Roman"/>
        </w:rPr>
      </w:pPr>
      <w:r w:rsidRPr="006E1D58">
        <w:rPr>
          <w:rFonts w:ascii="Times New Roman" w:hAnsi="Times New Roman" w:cs="Times New Roman"/>
        </w:rPr>
        <w:t>Frigg has been conquering the world with a fusion of western folk music styles, leaning strongly towards Nordic folk music, for which the world music media has coined the term nordgrass, referring to the bluegrass influences of the group. The tight interplay of four violins, string instruments and contrabass, fine-tuned to perfection and spiced with sparkling, humorous live energy has made an impact on listeners all over the world.</w:t>
      </w:r>
    </w:p>
    <w:p w:rsidR="006E1D58" w:rsidRPr="006E1D58" w:rsidRDefault="006E1D58" w:rsidP="008669C5">
      <w:pPr>
        <w:rPr>
          <w:rFonts w:ascii="Times New Roman" w:hAnsi="Times New Roman" w:cs="Times New Roman"/>
        </w:rPr>
      </w:pPr>
    </w:p>
    <w:p w:rsidR="008669C5" w:rsidRDefault="008669C5" w:rsidP="008669C5">
      <w:pPr>
        <w:rPr>
          <w:rFonts w:ascii="Times New Roman" w:hAnsi="Times New Roman" w:cs="Times New Roman"/>
        </w:rPr>
      </w:pPr>
      <w:r w:rsidRPr="006E1D58">
        <w:rPr>
          <w:rFonts w:ascii="Times New Roman" w:hAnsi="Times New Roman" w:cs="Times New Roman"/>
        </w:rPr>
        <w:t xml:space="preserve">Apart from relentless touring in Europe, Frigg has done seven North American tours, including a long list of prominent festivals. Via TV and radio, Frigg has reached audiences of millions with their performances on </w:t>
      </w:r>
      <w:r w:rsidRPr="006E1D58">
        <w:rPr>
          <w:rFonts w:ascii="Times New Roman" w:hAnsi="Times New Roman" w:cs="Times New Roman"/>
          <w:i/>
        </w:rPr>
        <w:t>A Prairie Home Companion</w:t>
      </w:r>
      <w:r w:rsidRPr="006E1D58">
        <w:rPr>
          <w:rFonts w:ascii="Times New Roman" w:hAnsi="Times New Roman" w:cs="Times New Roman"/>
        </w:rPr>
        <w:t xml:space="preserve"> live radio show and NHK World Japan channel’s </w:t>
      </w:r>
      <w:r w:rsidRPr="006E1D58">
        <w:rPr>
          <w:rFonts w:ascii="Times New Roman" w:hAnsi="Times New Roman" w:cs="Times New Roman"/>
          <w:i/>
        </w:rPr>
        <w:t>El Mundo</w:t>
      </w:r>
      <w:r w:rsidRPr="006E1D58">
        <w:rPr>
          <w:rFonts w:ascii="Times New Roman" w:hAnsi="Times New Roman" w:cs="Times New Roman"/>
        </w:rPr>
        <w:t xml:space="preserve"> program.</w:t>
      </w:r>
    </w:p>
    <w:p w:rsidR="006E1D58" w:rsidRPr="006E1D58" w:rsidRDefault="006E1D58" w:rsidP="008669C5">
      <w:pPr>
        <w:rPr>
          <w:rFonts w:ascii="Times New Roman" w:hAnsi="Times New Roman" w:cs="Times New Roman"/>
        </w:rPr>
      </w:pPr>
    </w:p>
    <w:p w:rsidR="008669C5" w:rsidRDefault="008669C5" w:rsidP="008669C5">
      <w:pPr>
        <w:rPr>
          <w:rFonts w:ascii="Times New Roman" w:hAnsi="Times New Roman" w:cs="Times New Roman"/>
        </w:rPr>
      </w:pPr>
      <w:r w:rsidRPr="006E1D58">
        <w:rPr>
          <w:rFonts w:ascii="Times New Roman" w:hAnsi="Times New Roman" w:cs="Times New Roman"/>
        </w:rPr>
        <w:t>Frigg has released eight alb</w:t>
      </w:r>
      <w:r w:rsidR="006E1D58">
        <w:rPr>
          <w:rFonts w:ascii="Times New Roman" w:hAnsi="Times New Roman" w:cs="Times New Roman"/>
        </w:rPr>
        <w:t xml:space="preserve">ums. </w:t>
      </w:r>
      <w:r w:rsidR="006E1D58" w:rsidRPr="006E1D58">
        <w:rPr>
          <w:rFonts w:ascii="Times New Roman" w:hAnsi="Times New Roman" w:cs="Times New Roman"/>
          <w:b/>
          <w:i/>
        </w:rPr>
        <w:t>Polka V</w:t>
      </w:r>
      <w:r w:rsidR="006E1D58">
        <w:rPr>
          <w:rFonts w:ascii="Times New Roman" w:hAnsi="Times New Roman" w:cs="Times New Roman"/>
        </w:rPr>
        <w:t>,</w:t>
      </w:r>
      <w:r w:rsidRPr="006E1D58">
        <w:rPr>
          <w:rFonts w:ascii="Times New Roman" w:hAnsi="Times New Roman" w:cs="Times New Roman"/>
        </w:rPr>
        <w:t xml:space="preserve"> from 2012, was chosen the folk music record of the year and was nominated for a Teosto Prize in Finland. The world music publication </w:t>
      </w:r>
      <w:r w:rsidRPr="006E1D58">
        <w:rPr>
          <w:rFonts w:ascii="Times New Roman" w:hAnsi="Times New Roman" w:cs="Times New Roman"/>
          <w:i/>
        </w:rPr>
        <w:t>Songlines</w:t>
      </w:r>
      <w:r w:rsidRPr="006E1D58">
        <w:rPr>
          <w:rFonts w:ascii="Times New Roman" w:hAnsi="Times New Roman" w:cs="Times New Roman"/>
        </w:rPr>
        <w:t xml:space="preserve"> has singled out two of the group’s albums for its</w:t>
      </w:r>
      <w:r w:rsidR="006E1D58">
        <w:rPr>
          <w:rFonts w:ascii="Times New Roman" w:hAnsi="Times New Roman" w:cs="Times New Roman"/>
        </w:rPr>
        <w:t xml:space="preserve"> “Top of the World” chart, and </w:t>
      </w:r>
      <w:r w:rsidRPr="006E1D58">
        <w:rPr>
          <w:rFonts w:ascii="Times New Roman" w:hAnsi="Times New Roman" w:cs="Times New Roman"/>
          <w:i/>
        </w:rPr>
        <w:t>fRoots</w:t>
      </w:r>
      <w:r w:rsidRPr="006E1D58">
        <w:rPr>
          <w:rFonts w:ascii="Times New Roman" w:hAnsi="Times New Roman" w:cs="Times New Roman"/>
        </w:rPr>
        <w:t xml:space="preserve">, </w:t>
      </w:r>
      <w:r w:rsidRPr="006E1D58">
        <w:rPr>
          <w:rFonts w:ascii="Times New Roman" w:hAnsi="Times New Roman" w:cs="Times New Roman"/>
          <w:i/>
        </w:rPr>
        <w:t>SingOut!</w:t>
      </w:r>
      <w:r w:rsidRPr="006E1D58">
        <w:rPr>
          <w:rFonts w:ascii="Times New Roman" w:hAnsi="Times New Roman" w:cs="Times New Roman"/>
        </w:rPr>
        <w:t xml:space="preserve"> and </w:t>
      </w:r>
      <w:r w:rsidRPr="006E1D58">
        <w:rPr>
          <w:rFonts w:ascii="Times New Roman" w:hAnsi="Times New Roman" w:cs="Times New Roman"/>
          <w:i/>
        </w:rPr>
        <w:t>Rhythms</w:t>
      </w:r>
      <w:r w:rsidRPr="006E1D58">
        <w:rPr>
          <w:rFonts w:ascii="Times New Roman" w:hAnsi="Times New Roman" w:cs="Times New Roman"/>
        </w:rPr>
        <w:t xml:space="preserve"> have drawn attention to the group several times with extensive features and praising reviews. </w:t>
      </w:r>
    </w:p>
    <w:p w:rsidR="006E1D58" w:rsidRPr="006E1D58" w:rsidRDefault="006E1D58" w:rsidP="008669C5">
      <w:pPr>
        <w:rPr>
          <w:rFonts w:ascii="Times New Roman" w:hAnsi="Times New Roman" w:cs="Times New Roman"/>
        </w:rPr>
      </w:pPr>
    </w:p>
    <w:p w:rsidR="008669C5" w:rsidRDefault="008669C5" w:rsidP="008669C5">
      <w:pPr>
        <w:rPr>
          <w:rFonts w:ascii="Times New Roman" w:hAnsi="Times New Roman" w:cs="Times New Roman"/>
        </w:rPr>
      </w:pPr>
      <w:r w:rsidRPr="006E1D58">
        <w:rPr>
          <w:rFonts w:ascii="Times New Roman" w:hAnsi="Times New Roman" w:cs="Times New Roman"/>
        </w:rPr>
        <w:t>In 20</w:t>
      </w:r>
      <w:r w:rsidR="006E1D58">
        <w:rPr>
          <w:rFonts w:ascii="Times New Roman" w:hAnsi="Times New Roman" w:cs="Times New Roman"/>
        </w:rPr>
        <w:t xml:space="preserve">17, the eighth album by Frigg, </w:t>
      </w:r>
      <w:r w:rsidR="006E1D58" w:rsidRPr="006E1D58">
        <w:rPr>
          <w:rFonts w:ascii="Times New Roman" w:hAnsi="Times New Roman" w:cs="Times New Roman"/>
          <w:b/>
          <w:i/>
        </w:rPr>
        <w:t>Frost on Fiddles</w:t>
      </w:r>
      <w:r w:rsidRPr="006E1D58">
        <w:rPr>
          <w:rFonts w:ascii="Times New Roman" w:hAnsi="Times New Roman" w:cs="Times New Roman"/>
        </w:rPr>
        <w:t xml:space="preserve"> was released. The originally Finnish-Norwegian group has now become wholly Finnish, but Nordic influences remain strong. The delicate and beautiful Scandinavian language has been dipped in BBQ sauce and it is being served fresh with pálinka, to be enjoyed in good company. </w:t>
      </w:r>
    </w:p>
    <w:p w:rsidR="006E1D58" w:rsidRPr="006E1D58" w:rsidRDefault="006E1D58" w:rsidP="008669C5">
      <w:pPr>
        <w:rPr>
          <w:rFonts w:ascii="Times New Roman" w:hAnsi="Times New Roman" w:cs="Times New Roman"/>
        </w:rPr>
      </w:pPr>
    </w:p>
    <w:p w:rsidR="008669C5" w:rsidRPr="006E1D58" w:rsidRDefault="008669C5" w:rsidP="008669C5">
      <w:pPr>
        <w:rPr>
          <w:rFonts w:ascii="Times New Roman" w:hAnsi="Times New Roman" w:cs="Times New Roman"/>
          <w:b/>
          <w:u w:val="single"/>
        </w:rPr>
      </w:pPr>
      <w:r w:rsidRPr="006E1D58">
        <w:rPr>
          <w:rFonts w:ascii="Times New Roman" w:hAnsi="Times New Roman" w:cs="Times New Roman"/>
          <w:b/>
          <w:u w:val="single"/>
        </w:rPr>
        <w:t>Workshops, Master Classes, and Residency Activities</w:t>
      </w:r>
    </w:p>
    <w:p w:rsidR="008669C5" w:rsidRPr="006E1D58" w:rsidRDefault="008669C5" w:rsidP="008669C5">
      <w:pPr>
        <w:rPr>
          <w:rFonts w:ascii="Times New Roman" w:hAnsi="Times New Roman" w:cs="Times New Roman"/>
        </w:rPr>
      </w:pPr>
      <w:r w:rsidRPr="006E1D58">
        <w:rPr>
          <w:rFonts w:ascii="Times New Roman" w:hAnsi="Times New Roman" w:cs="Times New Roman"/>
        </w:rPr>
        <w:t>Frigg workshops cover traditional Finnish and Scandinavian folk music, including their own compositions. Workshops are tune-based and adapt well for fiddle, bass, guitar, mandolin, and cittern.</w:t>
      </w:r>
    </w:p>
    <w:p w:rsidR="004B40D1" w:rsidRPr="006E1D58" w:rsidRDefault="004B40D1">
      <w:pPr>
        <w:rPr>
          <w:rFonts w:ascii="Times New Roman" w:hAnsi="Times New Roman" w:cs="Times New Roman"/>
        </w:rPr>
      </w:pPr>
    </w:p>
    <w:sectPr w:rsidR="004B40D1" w:rsidRPr="006E1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C5"/>
    <w:rsid w:val="00385D29"/>
    <w:rsid w:val="003A67F1"/>
    <w:rsid w:val="004B40D1"/>
    <w:rsid w:val="006E1D58"/>
    <w:rsid w:val="0086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3921"/>
  <w15:chartTrackingRefBased/>
  <w15:docId w15:val="{86252058-4AD1-4B86-A68D-CF7C99E7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9C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 Vidlund</dc:creator>
  <cp:keywords/>
  <dc:description/>
  <cp:lastModifiedBy>Lorel Vidlund</cp:lastModifiedBy>
  <cp:revision>3</cp:revision>
  <dcterms:created xsi:type="dcterms:W3CDTF">2017-11-08T19:47:00Z</dcterms:created>
  <dcterms:modified xsi:type="dcterms:W3CDTF">2017-11-08T19:52:00Z</dcterms:modified>
</cp:coreProperties>
</file>